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42" w:rsidRPr="00265435" w:rsidRDefault="006F0342" w:rsidP="006F0342">
      <w:pPr>
        <w:jc w:val="center"/>
        <w:rPr>
          <w:rFonts w:ascii="Arial" w:hAnsi="Arial" w:cs="Arial"/>
          <w:b/>
        </w:rPr>
      </w:pPr>
      <w:r w:rsidRPr="00265435">
        <w:rPr>
          <w:rFonts w:ascii="Arial" w:hAnsi="Arial" w:cs="Arial"/>
          <w:b/>
        </w:rPr>
        <w:t>АДМИНИСТРАЦИЯ</w:t>
      </w:r>
    </w:p>
    <w:p w:rsidR="006F0342" w:rsidRPr="00265435" w:rsidRDefault="006F0342" w:rsidP="006F0342">
      <w:pPr>
        <w:jc w:val="center"/>
        <w:rPr>
          <w:rFonts w:ascii="Arial" w:hAnsi="Arial" w:cs="Arial"/>
          <w:b/>
        </w:rPr>
      </w:pPr>
      <w:r w:rsidRPr="00265435">
        <w:rPr>
          <w:rFonts w:ascii="Arial" w:hAnsi="Arial" w:cs="Arial"/>
          <w:b/>
        </w:rPr>
        <w:t>БОЛЬШЕЧАПУРНИКОВСКОГО СЕЛЬСКОГО ПОСЕЛЕНИЯ</w:t>
      </w:r>
    </w:p>
    <w:p w:rsidR="006F0342" w:rsidRPr="00265435" w:rsidRDefault="006F0342" w:rsidP="006F0342">
      <w:pPr>
        <w:jc w:val="center"/>
        <w:rPr>
          <w:rFonts w:ascii="Arial" w:hAnsi="Arial" w:cs="Arial"/>
          <w:b/>
        </w:rPr>
      </w:pPr>
      <w:r w:rsidRPr="00265435">
        <w:rPr>
          <w:rFonts w:ascii="Arial" w:hAnsi="Arial" w:cs="Arial"/>
          <w:b/>
        </w:rPr>
        <w:t>СВЕТЛОЯРСКОГО МУНИЦИПАЛЬНОГО РАЙОНА</w:t>
      </w:r>
    </w:p>
    <w:p w:rsidR="006F0342" w:rsidRPr="00265435" w:rsidRDefault="006F0342" w:rsidP="006F0342">
      <w:pPr>
        <w:jc w:val="center"/>
        <w:rPr>
          <w:rFonts w:ascii="Arial" w:hAnsi="Arial" w:cs="Arial"/>
          <w:b/>
        </w:rPr>
      </w:pPr>
      <w:r w:rsidRPr="00265435">
        <w:rPr>
          <w:rFonts w:ascii="Arial" w:hAnsi="Arial" w:cs="Arial"/>
          <w:b/>
        </w:rPr>
        <w:t>ВОЛГОГРАДСКОЙ ОБЛАСТИ</w:t>
      </w:r>
    </w:p>
    <w:p w:rsidR="006F0342" w:rsidRPr="00265435" w:rsidRDefault="006F0342" w:rsidP="006F0342">
      <w:pPr>
        <w:pBdr>
          <w:bottom w:val="single" w:sz="18" w:space="1" w:color="auto"/>
        </w:pBdr>
        <w:ind w:right="28"/>
        <w:rPr>
          <w:rFonts w:ascii="Arial" w:hAnsi="Arial" w:cs="Arial"/>
        </w:rPr>
      </w:pPr>
    </w:p>
    <w:p w:rsidR="006F0342" w:rsidRPr="00265435" w:rsidRDefault="006F0342" w:rsidP="006F0342">
      <w:pPr>
        <w:ind w:right="28"/>
        <w:jc w:val="center"/>
        <w:rPr>
          <w:rFonts w:ascii="Arial" w:hAnsi="Arial" w:cs="Arial"/>
        </w:rPr>
      </w:pPr>
    </w:p>
    <w:p w:rsidR="006F0342" w:rsidRPr="00265435" w:rsidRDefault="006F0342" w:rsidP="006F0342">
      <w:pPr>
        <w:ind w:right="28"/>
        <w:jc w:val="center"/>
        <w:rPr>
          <w:rFonts w:ascii="Arial" w:hAnsi="Arial" w:cs="Arial"/>
          <w:b/>
          <w:u w:val="single"/>
        </w:rPr>
      </w:pPr>
      <w:r w:rsidRPr="00265435">
        <w:rPr>
          <w:rFonts w:ascii="Arial" w:hAnsi="Arial" w:cs="Arial"/>
          <w:b/>
        </w:rPr>
        <w:t xml:space="preserve">ПОСТАНОВЛЕНИЕ № </w:t>
      </w:r>
      <w:r w:rsidRPr="00265435">
        <w:rPr>
          <w:rFonts w:ascii="Arial" w:hAnsi="Arial" w:cs="Arial"/>
          <w:b/>
          <w:u w:val="single"/>
        </w:rPr>
        <w:t>53</w:t>
      </w:r>
    </w:p>
    <w:p w:rsidR="006F0342" w:rsidRPr="00265435" w:rsidRDefault="006F0342" w:rsidP="006F0342">
      <w:pPr>
        <w:ind w:right="28"/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835"/>
        <w:gridCol w:w="4736"/>
      </w:tblGrid>
      <w:tr w:rsidR="006F0342" w:rsidRPr="00265435" w:rsidTr="00E9545C">
        <w:tc>
          <w:tcPr>
            <w:tcW w:w="5068" w:type="dxa"/>
          </w:tcPr>
          <w:p w:rsidR="006F0342" w:rsidRPr="00265435" w:rsidRDefault="006F0342" w:rsidP="00E9545C">
            <w:pPr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30.08.2017 г. </w:t>
            </w:r>
          </w:p>
        </w:tc>
        <w:tc>
          <w:tcPr>
            <w:tcW w:w="4963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с. Большие Чапурники</w:t>
            </w:r>
          </w:p>
        </w:tc>
      </w:tr>
    </w:tbl>
    <w:p w:rsidR="006F0342" w:rsidRPr="00265435" w:rsidRDefault="006F0342" w:rsidP="006F0342">
      <w:pPr>
        <w:rPr>
          <w:rFonts w:ascii="Arial" w:hAnsi="Arial" w:cs="Arial"/>
        </w:rPr>
      </w:pPr>
    </w:p>
    <w:p w:rsidR="006F0342" w:rsidRPr="00265435" w:rsidRDefault="006F0342" w:rsidP="006F0342">
      <w:pPr>
        <w:ind w:right="-2" w:firstLine="567"/>
        <w:jc w:val="both"/>
        <w:rPr>
          <w:rFonts w:ascii="Arial" w:hAnsi="Arial" w:cs="Arial"/>
        </w:rPr>
      </w:pPr>
      <w:proofErr w:type="gramStart"/>
      <w:r w:rsidRPr="00265435">
        <w:rPr>
          <w:rFonts w:ascii="Arial" w:hAnsi="Arial" w:cs="Arial"/>
        </w:rPr>
        <w:t>О внесении изменений в Постановление администрации Большечапурниковского сельского поселения Светлоярского муниципального района Волгоградской области от 08.06.2015 №73 «Об утверждении состава и Положения о межведомственной комиссии по оценке соответствия установленным требованиям жилых помещений, признанию помещений пригодными (непригодными) для проживания граждан и многоквартирных домов аварийными и подлежащими сносу или реконструкции на территории Большечапурниковского сельского поселения Светлоярского муниципального района»</w:t>
      </w:r>
      <w:proofErr w:type="gramEnd"/>
    </w:p>
    <w:p w:rsidR="006F0342" w:rsidRPr="00265435" w:rsidRDefault="006F0342" w:rsidP="006F0342">
      <w:pPr>
        <w:shd w:val="clear" w:color="auto" w:fill="FFFFFF"/>
        <w:spacing w:line="323" w:lineRule="atLeast"/>
        <w:rPr>
          <w:rFonts w:ascii="Arial" w:hAnsi="Arial" w:cs="Arial"/>
          <w:b/>
          <w:bCs/>
          <w:color w:val="4A5562"/>
        </w:rPr>
      </w:pPr>
    </w:p>
    <w:p w:rsidR="006F0342" w:rsidRPr="00265435" w:rsidRDefault="006F0342" w:rsidP="006F0342">
      <w:pPr>
        <w:shd w:val="clear" w:color="auto" w:fill="FFFFFF"/>
        <w:spacing w:line="323" w:lineRule="atLeast"/>
        <w:ind w:firstLine="567"/>
        <w:jc w:val="both"/>
        <w:rPr>
          <w:rFonts w:ascii="Arial" w:hAnsi="Arial" w:cs="Arial"/>
          <w:color w:val="000000"/>
        </w:rPr>
      </w:pPr>
      <w:r w:rsidRPr="00265435">
        <w:rPr>
          <w:rFonts w:ascii="Arial" w:hAnsi="Arial" w:cs="Arial"/>
          <w:color w:val="000000"/>
        </w:rPr>
        <w:t>В связи с кадровыми изменениями, на основании Федерального закона от 10.09.2003 №131-ФЗ «Об общих принципах организации местного самоуправления в Российской Федерации», Устава Большечапурниковского сельского поселения:</w:t>
      </w:r>
    </w:p>
    <w:p w:rsidR="006F0342" w:rsidRPr="00265435" w:rsidRDefault="006F0342" w:rsidP="006F0342">
      <w:pPr>
        <w:shd w:val="clear" w:color="auto" w:fill="FFFFFF"/>
        <w:spacing w:line="323" w:lineRule="atLeast"/>
        <w:jc w:val="both"/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</w:rPr>
      </w:pPr>
      <w:proofErr w:type="gramStart"/>
      <w:r w:rsidRPr="00265435">
        <w:rPr>
          <w:rFonts w:ascii="Arial" w:hAnsi="Arial" w:cs="Arial"/>
          <w:b/>
          <w:color w:val="000000"/>
        </w:rPr>
        <w:t>П</w:t>
      </w:r>
      <w:proofErr w:type="gramEnd"/>
      <w:r w:rsidRPr="00265435">
        <w:rPr>
          <w:rFonts w:ascii="Arial" w:hAnsi="Arial" w:cs="Arial"/>
          <w:b/>
          <w:color w:val="000000"/>
        </w:rPr>
        <w:t xml:space="preserve"> О С Т А Н О В Л Я Ю:</w:t>
      </w:r>
    </w:p>
    <w:p w:rsidR="006F0342" w:rsidRPr="00265435" w:rsidRDefault="006F0342" w:rsidP="006F0342">
      <w:pPr>
        <w:shd w:val="clear" w:color="auto" w:fill="FFFFFF"/>
        <w:spacing w:line="323" w:lineRule="atLeast"/>
        <w:jc w:val="both"/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shd w:val="clear" w:color="auto" w:fill="FFFFFF"/>
        <w:spacing w:line="323" w:lineRule="atLeast"/>
        <w:ind w:firstLine="567"/>
        <w:jc w:val="both"/>
        <w:rPr>
          <w:rFonts w:ascii="Arial" w:hAnsi="Arial" w:cs="Arial"/>
          <w:color w:val="000000"/>
        </w:rPr>
      </w:pPr>
      <w:r w:rsidRPr="00265435">
        <w:rPr>
          <w:rFonts w:ascii="Arial" w:hAnsi="Arial" w:cs="Arial"/>
          <w:color w:val="000000"/>
        </w:rPr>
        <w:t xml:space="preserve">1. </w:t>
      </w:r>
      <w:proofErr w:type="gramStart"/>
      <w:r w:rsidRPr="00265435">
        <w:rPr>
          <w:rFonts w:ascii="Arial" w:hAnsi="Arial" w:cs="Arial"/>
          <w:color w:val="000000"/>
        </w:rPr>
        <w:t>Приложение №1 к Постановлению администрации Большечапурниковского сельского поселения от 08.06.2015 №73 «Состав межведомственной комиссии по оценке соответствия установленным требованиям жилых помещений, признанию помещений пригодными (непригодными) для проживания граждан и многоквартирных домов аварийными и подлежащими сносу или реконструкции на территории Большечапурниковского сельского поселения Светлоярского муниципального района Волгоградской области» читать в новой редакции (Приложение №1):</w:t>
      </w:r>
      <w:proofErr w:type="gramEnd"/>
    </w:p>
    <w:p w:rsidR="006F0342" w:rsidRPr="00265435" w:rsidRDefault="006F0342" w:rsidP="006F0342">
      <w:pPr>
        <w:ind w:firstLine="567"/>
        <w:jc w:val="both"/>
        <w:rPr>
          <w:rFonts w:ascii="Arial" w:hAnsi="Arial" w:cs="Arial"/>
        </w:rPr>
      </w:pPr>
      <w:r w:rsidRPr="00265435">
        <w:rPr>
          <w:rFonts w:ascii="Arial" w:hAnsi="Arial" w:cs="Arial"/>
        </w:rPr>
        <w:t>2. Настоящее постановление вступает в силу с момента его подписания;</w:t>
      </w:r>
    </w:p>
    <w:p w:rsidR="006F0342" w:rsidRPr="00265435" w:rsidRDefault="006F0342" w:rsidP="006F0342">
      <w:pPr>
        <w:ind w:firstLine="567"/>
        <w:jc w:val="both"/>
        <w:rPr>
          <w:rFonts w:ascii="Arial" w:hAnsi="Arial" w:cs="Arial"/>
          <w:noProof/>
        </w:rPr>
      </w:pPr>
      <w:r w:rsidRPr="00265435">
        <w:rPr>
          <w:rFonts w:ascii="Arial" w:hAnsi="Arial" w:cs="Arial"/>
        </w:rPr>
        <w:t xml:space="preserve">3. </w:t>
      </w:r>
      <w:r w:rsidRPr="00265435">
        <w:rPr>
          <w:rFonts w:ascii="Arial" w:hAnsi="Arial" w:cs="Arial"/>
          <w:noProof/>
        </w:rPr>
        <w:t>Специалисту 1 категории Бердниковой А.А. разместить настоящее постановление на официальном сайте администрации Большечапурниковского сельского поселения.</w:t>
      </w:r>
    </w:p>
    <w:p w:rsidR="006F0342" w:rsidRPr="00265435" w:rsidRDefault="006F0342" w:rsidP="006F0342">
      <w:pPr>
        <w:ind w:firstLine="567"/>
        <w:jc w:val="both"/>
        <w:rPr>
          <w:rFonts w:ascii="Arial" w:hAnsi="Arial" w:cs="Arial"/>
          <w:noProof/>
        </w:rPr>
      </w:pPr>
      <w:r w:rsidRPr="00265435">
        <w:rPr>
          <w:rFonts w:ascii="Arial" w:hAnsi="Arial" w:cs="Arial"/>
          <w:noProof/>
        </w:rPr>
        <w:t xml:space="preserve">4. </w:t>
      </w:r>
      <w:proofErr w:type="gramStart"/>
      <w:r w:rsidRPr="00265435">
        <w:rPr>
          <w:rFonts w:ascii="Arial" w:hAnsi="Arial" w:cs="Arial"/>
          <w:color w:val="000000"/>
        </w:rPr>
        <w:t>Контроль за</w:t>
      </w:r>
      <w:proofErr w:type="gramEnd"/>
      <w:r w:rsidRPr="00265435">
        <w:rPr>
          <w:rFonts w:ascii="Arial" w:hAnsi="Arial" w:cs="Arial"/>
          <w:color w:val="000000"/>
        </w:rPr>
        <w:t xml:space="preserve"> исполнением  настоящего  постановления оставляю за собой</w:t>
      </w:r>
    </w:p>
    <w:p w:rsidR="006F0342" w:rsidRPr="00265435" w:rsidRDefault="006F0342" w:rsidP="006F0342">
      <w:pPr>
        <w:ind w:firstLine="567"/>
        <w:jc w:val="both"/>
        <w:rPr>
          <w:rFonts w:ascii="Arial" w:hAnsi="Arial" w:cs="Arial"/>
          <w:noProof/>
        </w:rPr>
      </w:pPr>
    </w:p>
    <w:p w:rsidR="006F0342" w:rsidRPr="00265435" w:rsidRDefault="006F0342" w:rsidP="006F0342">
      <w:pPr>
        <w:shd w:val="clear" w:color="auto" w:fill="FFFFFF"/>
        <w:spacing w:line="323" w:lineRule="atLeast"/>
        <w:jc w:val="both"/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  <w:r w:rsidRPr="00265435">
        <w:rPr>
          <w:rFonts w:ascii="Arial" w:hAnsi="Arial" w:cs="Arial"/>
          <w:color w:val="000000"/>
        </w:rPr>
        <w:t>Глава Большечапурниковского</w:t>
      </w:r>
    </w:p>
    <w:p w:rsidR="006F0342" w:rsidRPr="00265435" w:rsidRDefault="006F0342" w:rsidP="006F0342">
      <w:pPr>
        <w:rPr>
          <w:rFonts w:ascii="Arial" w:hAnsi="Arial" w:cs="Arial"/>
          <w:color w:val="000000"/>
        </w:rPr>
      </w:pPr>
      <w:r w:rsidRPr="00265435">
        <w:rPr>
          <w:rFonts w:ascii="Arial" w:hAnsi="Arial" w:cs="Arial"/>
          <w:color w:val="000000"/>
        </w:rPr>
        <w:t>сельского поселения                                                               Ю.В. Новиков</w:t>
      </w: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rPr>
          <w:rFonts w:ascii="Arial" w:hAnsi="Arial" w:cs="Arial"/>
          <w:color w:val="000000"/>
        </w:rPr>
      </w:pP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Приложение №1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к постановлению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администрации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 xml:space="preserve"> Большечапурниковского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сельского поселения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Светлоярского</w:t>
      </w:r>
    </w:p>
    <w:p w:rsidR="006F0342" w:rsidRPr="00265435" w:rsidRDefault="006F0342" w:rsidP="006F0342">
      <w:pPr>
        <w:tabs>
          <w:tab w:val="left" w:pos="2410"/>
        </w:tabs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 xml:space="preserve"> муниципального района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Волгоградской области</w:t>
      </w:r>
    </w:p>
    <w:p w:rsidR="006F0342" w:rsidRPr="00265435" w:rsidRDefault="006F0342" w:rsidP="006F0342">
      <w:pPr>
        <w:ind w:right="-142"/>
        <w:jc w:val="right"/>
        <w:rPr>
          <w:rFonts w:ascii="Arial" w:hAnsi="Arial" w:cs="Arial"/>
        </w:rPr>
      </w:pPr>
      <w:r w:rsidRPr="00265435">
        <w:rPr>
          <w:rFonts w:ascii="Arial" w:hAnsi="Arial" w:cs="Arial"/>
        </w:rPr>
        <w:t>от «30» августа 2017  № 53</w:t>
      </w:r>
    </w:p>
    <w:p w:rsidR="006F0342" w:rsidRPr="00265435" w:rsidRDefault="006F0342" w:rsidP="006F0342">
      <w:pPr>
        <w:jc w:val="right"/>
        <w:rPr>
          <w:rFonts w:ascii="Arial" w:hAnsi="Arial" w:cs="Arial"/>
        </w:rPr>
      </w:pPr>
    </w:p>
    <w:p w:rsidR="006F0342" w:rsidRPr="00265435" w:rsidRDefault="00246408" w:rsidP="006F0342">
      <w:pPr>
        <w:jc w:val="center"/>
        <w:rPr>
          <w:rFonts w:ascii="Arial" w:hAnsi="Arial" w:cs="Arial"/>
        </w:rPr>
      </w:pPr>
      <w:hyperlink w:anchor="Par35" w:history="1">
        <w:r w:rsidR="006F0342" w:rsidRPr="00265435">
          <w:rPr>
            <w:rFonts w:ascii="Arial" w:hAnsi="Arial" w:cs="Arial"/>
          </w:rPr>
          <w:t>Состав</w:t>
        </w:r>
      </w:hyperlink>
      <w:r w:rsidR="006F0342" w:rsidRPr="00265435">
        <w:rPr>
          <w:rFonts w:ascii="Arial" w:hAnsi="Arial" w:cs="Arial"/>
        </w:rPr>
        <w:t xml:space="preserve"> межведомственной комиссии по оценке соответствия установленным требованиям жилых помещений, признанию помещений пригодными (непригодными) для проживания граждан и многоквартирных домов аварийными и подлежащими сносу или реконструкции на территории Большечапурниковского сельского поселения Светлоярского муниципального района Волгоградской области.</w:t>
      </w:r>
    </w:p>
    <w:p w:rsidR="006F0342" w:rsidRPr="00265435" w:rsidRDefault="006F0342" w:rsidP="006F0342">
      <w:pPr>
        <w:jc w:val="both"/>
        <w:rPr>
          <w:rFonts w:ascii="Arial" w:hAnsi="Arial" w:cs="Arial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2269"/>
        <w:gridCol w:w="567"/>
        <w:gridCol w:w="7087"/>
      </w:tblGrid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Новиков Ю.В.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-355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глава Большечапурниковского сельского поселения Светлоярского муниципального района, председатель комиссии;</w:t>
            </w: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Шарипов Р.С.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председатель сельского Совета Большечапурниковского сельского поселения Светлоярского муниципального района, заместитель председателя комиссии;</w:t>
            </w: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Бердникова А.А.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-                            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главный специалист администрации Большечапурниковского сельского поселения Светлоярского муниципального района, секретарь комиссии.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Векшин А.О.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начальник отдела по ГО и ЧС, ООС и</w:t>
            </w:r>
            <w:proofErr w:type="gramStart"/>
            <w:r w:rsidRPr="00265435">
              <w:rPr>
                <w:rFonts w:ascii="Arial" w:hAnsi="Arial" w:cs="Arial"/>
              </w:rPr>
              <w:t xml:space="preserve"> Э</w:t>
            </w:r>
            <w:proofErr w:type="gramEnd"/>
            <w:r w:rsidRPr="00265435">
              <w:rPr>
                <w:rFonts w:ascii="Arial" w:hAnsi="Arial" w:cs="Arial"/>
              </w:rPr>
              <w:t xml:space="preserve"> администрации Светлоярского муниципального района (по согласованию);</w:t>
            </w: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proofErr w:type="spellStart"/>
            <w:r w:rsidRPr="00265435">
              <w:rPr>
                <w:rFonts w:ascii="Arial" w:hAnsi="Arial" w:cs="Arial"/>
              </w:rPr>
              <w:t>Дулин</w:t>
            </w:r>
            <w:proofErr w:type="spellEnd"/>
            <w:r w:rsidRPr="00265435">
              <w:rPr>
                <w:rFonts w:ascii="Arial" w:hAnsi="Arial" w:cs="Arial"/>
              </w:rPr>
              <w:t xml:space="preserve"> Р.А.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специалист 1 категории отдела по управлению муниципальным имуществом и земельными ресурсами администрации Светлоярского муниципального района </w:t>
            </w:r>
          </w:p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(по согласованию);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Субботина О.В.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заместитель начальника отдела экономики, развития предпринимательства и защиты прав потребителя администрации Светлоярского муниципального района </w:t>
            </w:r>
          </w:p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(по согласованию);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Костерин А.Ю.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начальник </w:t>
            </w:r>
            <w:r w:rsidRPr="00265435">
              <w:rPr>
                <w:rFonts w:ascii="Arial" w:hAnsi="Arial" w:cs="Arial"/>
                <w:bCs/>
              </w:rPr>
              <w:t xml:space="preserve">ОНД по </w:t>
            </w:r>
            <w:proofErr w:type="spellStart"/>
            <w:r w:rsidRPr="00265435">
              <w:rPr>
                <w:rFonts w:ascii="Arial" w:hAnsi="Arial" w:cs="Arial"/>
                <w:bCs/>
              </w:rPr>
              <w:t>Светлоярскому</w:t>
            </w:r>
            <w:proofErr w:type="spellEnd"/>
            <w:r w:rsidRPr="00265435">
              <w:rPr>
                <w:rFonts w:ascii="Arial" w:hAnsi="Arial" w:cs="Arial"/>
                <w:bCs/>
              </w:rPr>
              <w:t xml:space="preserve"> району УНД ГУ МЧС России по Волгоградской области </w:t>
            </w:r>
            <w:r w:rsidRPr="00265435">
              <w:rPr>
                <w:rFonts w:ascii="Arial" w:hAnsi="Arial" w:cs="Arial"/>
              </w:rPr>
              <w:t>(по согласованию);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Квалифицированный эксперт </w:t>
            </w:r>
            <w:r w:rsidRPr="00265435">
              <w:rPr>
                <w:rFonts w:ascii="Arial" w:hAnsi="Arial" w:cs="Arial"/>
                <w:color w:val="000000"/>
              </w:rPr>
              <w:t>проектно - изыскательских организаций с правом решающего голоса</w:t>
            </w:r>
            <w:r w:rsidRPr="00265435">
              <w:rPr>
                <w:rFonts w:ascii="Arial" w:hAnsi="Arial" w:cs="Arial"/>
              </w:rPr>
              <w:t>;</w:t>
            </w: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lastRenderedPageBreak/>
              <w:t>Чернобай О.В.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>главный врач ГБУЗ «</w:t>
            </w:r>
            <w:proofErr w:type="spellStart"/>
            <w:r w:rsidRPr="00265435">
              <w:rPr>
                <w:rFonts w:ascii="Arial" w:hAnsi="Arial" w:cs="Arial"/>
              </w:rPr>
              <w:t>Светлоярская</w:t>
            </w:r>
            <w:proofErr w:type="spellEnd"/>
            <w:r w:rsidRPr="00265435">
              <w:rPr>
                <w:rFonts w:ascii="Arial" w:hAnsi="Arial" w:cs="Arial"/>
              </w:rPr>
              <w:t xml:space="preserve"> ЦРБ»</w:t>
            </w:r>
          </w:p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  <w:r w:rsidRPr="00265435">
              <w:rPr>
                <w:rFonts w:ascii="Arial" w:hAnsi="Arial" w:cs="Arial"/>
              </w:rPr>
              <w:t xml:space="preserve"> (по согласованию);</w:t>
            </w:r>
          </w:p>
          <w:p w:rsidR="006F0342" w:rsidRPr="00265435" w:rsidRDefault="006F0342" w:rsidP="00E9545C">
            <w:pPr>
              <w:jc w:val="right"/>
              <w:rPr>
                <w:rFonts w:ascii="Arial" w:hAnsi="Arial" w:cs="Arial"/>
              </w:rPr>
            </w:pP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</w:rPr>
              <w:t xml:space="preserve">Жуков В.И., 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</w:rPr>
              <w:t>главный архитектор</w:t>
            </w:r>
            <w:r w:rsidRPr="00265435">
              <w:rPr>
                <w:rFonts w:ascii="Arial" w:hAnsi="Arial" w:cs="Arial"/>
                <w:b/>
              </w:rPr>
              <w:t xml:space="preserve"> </w:t>
            </w:r>
            <w:r w:rsidRPr="00265435">
              <w:rPr>
                <w:rFonts w:ascii="Arial" w:hAnsi="Arial" w:cs="Arial"/>
              </w:rPr>
              <w:t>администрации Светлоярского муниципального района</w:t>
            </w:r>
            <w:r w:rsidRPr="00265435">
              <w:rPr>
                <w:rFonts w:ascii="Arial" w:hAnsi="Arial" w:cs="Arial"/>
                <w:color w:val="000000"/>
              </w:rPr>
              <w:t xml:space="preserve"> </w:t>
            </w:r>
          </w:p>
          <w:p w:rsidR="006F0342" w:rsidRPr="00265435" w:rsidRDefault="006F0342" w:rsidP="00E9545C">
            <w:pPr>
              <w:jc w:val="right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(по согласованию);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0342" w:rsidRPr="00265435" w:rsidTr="00E9545C">
        <w:tc>
          <w:tcPr>
            <w:tcW w:w="2269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Белозеров А.Ю.</w:t>
            </w:r>
          </w:p>
          <w:p w:rsidR="006F0342" w:rsidRPr="00265435" w:rsidRDefault="006F0342" w:rsidP="00E9545C">
            <w:pPr>
              <w:rPr>
                <w:rFonts w:ascii="Arial" w:hAnsi="Arial" w:cs="Arial"/>
                <w:color w:val="000000"/>
              </w:rPr>
            </w:pPr>
          </w:p>
          <w:p w:rsidR="006F0342" w:rsidRPr="00265435" w:rsidRDefault="006F0342" w:rsidP="00E9545C">
            <w:pPr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Зубков А.Н.</w:t>
            </w:r>
          </w:p>
        </w:tc>
        <w:tc>
          <w:tcPr>
            <w:tcW w:w="567" w:type="dxa"/>
          </w:tcPr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-</w:t>
            </w:r>
          </w:p>
          <w:p w:rsidR="006F0342" w:rsidRPr="00265435" w:rsidRDefault="006F0342" w:rsidP="00E9545C">
            <w:pPr>
              <w:rPr>
                <w:rFonts w:ascii="Arial" w:hAnsi="Arial" w:cs="Arial"/>
                <w:color w:val="000000"/>
              </w:rPr>
            </w:pPr>
          </w:p>
          <w:p w:rsidR="006F0342" w:rsidRPr="00265435" w:rsidRDefault="006F0342" w:rsidP="00E9545C">
            <w:pPr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 xml:space="preserve">  -</w:t>
            </w:r>
          </w:p>
        </w:tc>
        <w:tc>
          <w:tcPr>
            <w:tcW w:w="7087" w:type="dxa"/>
          </w:tcPr>
          <w:p w:rsidR="006F0342" w:rsidRPr="00265435" w:rsidRDefault="006F0342" w:rsidP="00E9545C">
            <w:pPr>
              <w:jc w:val="right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юрист Большечапурниковского сельского поселения;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  <w:color w:val="000000"/>
              </w:rPr>
            </w:pP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  <w:color w:val="000000"/>
              </w:rPr>
            </w:pPr>
            <w:r w:rsidRPr="00265435">
              <w:rPr>
                <w:rFonts w:ascii="Arial" w:hAnsi="Arial" w:cs="Arial"/>
                <w:color w:val="000000"/>
              </w:rPr>
              <w:t>директор МУП ЖКХ «Большечапурниковское КХ».</w:t>
            </w:r>
          </w:p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6F0342" w:rsidRPr="00265435" w:rsidRDefault="006F0342" w:rsidP="00E9545C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6F0342" w:rsidRPr="00265435" w:rsidRDefault="006F0342" w:rsidP="00E9545C">
            <w:pPr>
              <w:tabs>
                <w:tab w:val="left" w:pos="70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91356" w:rsidRPr="00265435" w:rsidRDefault="00F91356">
      <w:pPr>
        <w:rPr>
          <w:rFonts w:ascii="Arial" w:hAnsi="Arial" w:cs="Arial"/>
        </w:rPr>
      </w:pPr>
    </w:p>
    <w:sectPr w:rsidR="00F91356" w:rsidRPr="00265435" w:rsidSect="00F9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F0342"/>
    <w:rsid w:val="00246408"/>
    <w:rsid w:val="00265435"/>
    <w:rsid w:val="006F0342"/>
    <w:rsid w:val="00F9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2017-09-11T11:06:00Z</dcterms:created>
  <dcterms:modified xsi:type="dcterms:W3CDTF">2017-09-11T11:16:00Z</dcterms:modified>
</cp:coreProperties>
</file>